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8FBC" w14:textId="77777777" w:rsidR="0086479E" w:rsidRPr="005F6E84" w:rsidRDefault="00BD22EC" w:rsidP="00944F82">
      <w:pPr>
        <w:pStyle w:val="NoSpacing"/>
        <w:jc w:val="right"/>
        <w:rPr>
          <w:b/>
          <w:color w:val="00439E" w:themeColor="accent5" w:themeShade="BF"/>
          <w:sz w:val="32"/>
          <w:szCs w:val="32"/>
        </w:rPr>
      </w:pPr>
      <w:r>
        <w:rPr>
          <w:b/>
          <w:color w:val="00439E" w:themeColor="accent5" w:themeShade="BF"/>
          <w:sz w:val="32"/>
          <w:szCs w:val="32"/>
        </w:rPr>
        <w:t xml:space="preserve">                  </w:t>
      </w:r>
      <w:r w:rsidRPr="00BD22EC">
        <w:rPr>
          <w:b/>
          <w:noProof/>
          <w:color w:val="00439E" w:themeColor="accent5" w:themeShade="BF"/>
          <w:sz w:val="32"/>
          <w:szCs w:val="32"/>
        </w:rPr>
        <w:drawing>
          <wp:inline distT="0" distB="0" distL="0" distR="0" wp14:anchorId="7D389009" wp14:editId="7B86E6C3">
            <wp:extent cx="1721485" cy="1225988"/>
            <wp:effectExtent l="0" t="0" r="0" b="0"/>
            <wp:docPr id="3" name="Picture 3" descr="M:\BRANDING\LOGOS AND BRANDING\Corporate Logos\CORPORATE LOGOS 2017\CORPORATE LOGOS JPEGS 2017\TT Corporate arc logo white backgroun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ING\LOGOS AND BRANDING\Corporate Logos\CORPORATE LOGOS 2017\CORPORATE LOGOS JPEGS 2017\TT Corporate arc logo white background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398" cy="1253701"/>
                    </a:xfrm>
                    <a:prstGeom prst="rect">
                      <a:avLst/>
                    </a:prstGeom>
                    <a:noFill/>
                    <a:ln>
                      <a:noFill/>
                    </a:ln>
                  </pic:spPr>
                </pic:pic>
              </a:graphicData>
            </a:graphic>
          </wp:inline>
        </w:drawing>
      </w:r>
    </w:p>
    <w:p w14:paraId="66C48F4A" w14:textId="53ED9180" w:rsidR="006F7487" w:rsidRDefault="006F7487" w:rsidP="006F7487">
      <w:pPr>
        <w:pStyle w:val="NoSpacing"/>
        <w:rPr>
          <w:b/>
          <w:color w:val="00439E" w:themeColor="accent5" w:themeShade="BF"/>
          <w:sz w:val="32"/>
          <w:szCs w:val="32"/>
        </w:rPr>
      </w:pPr>
      <w:r>
        <w:rPr>
          <w:b/>
          <w:color w:val="00439E" w:themeColor="accent5" w:themeShade="BF"/>
          <w:sz w:val="32"/>
          <w:szCs w:val="32"/>
        </w:rPr>
        <w:t xml:space="preserve">The </w:t>
      </w:r>
      <w:r w:rsidR="006358AB">
        <w:rPr>
          <w:b/>
          <w:color w:val="00439E" w:themeColor="accent5" w:themeShade="BF"/>
          <w:sz w:val="32"/>
          <w:szCs w:val="32"/>
        </w:rPr>
        <w:t>Grouse Inn</w:t>
      </w:r>
      <w:r w:rsidR="00384882">
        <w:rPr>
          <w:b/>
          <w:color w:val="00439E" w:themeColor="accent5" w:themeShade="BF"/>
          <w:sz w:val="32"/>
          <w:szCs w:val="32"/>
        </w:rPr>
        <w:t xml:space="preserve"> Tenancy</w:t>
      </w:r>
    </w:p>
    <w:p w14:paraId="7D388FC1" w14:textId="5014E565" w:rsidR="0086479E" w:rsidRDefault="0086479E" w:rsidP="0086479E">
      <w:pPr>
        <w:pStyle w:val="NoSpacing"/>
      </w:pPr>
    </w:p>
    <w:tbl>
      <w:tblPr>
        <w:tblStyle w:val="TableGrid"/>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5311"/>
      </w:tblGrid>
      <w:tr w:rsidR="00384882" w14:paraId="2FBD614C" w14:textId="77777777" w:rsidTr="006F7487">
        <w:trPr>
          <w:trHeight w:val="768"/>
        </w:trPr>
        <w:tc>
          <w:tcPr>
            <w:tcW w:w="3924" w:type="dxa"/>
          </w:tcPr>
          <w:p w14:paraId="6A898E09" w14:textId="77777777" w:rsidR="00384882" w:rsidRPr="006358AB" w:rsidRDefault="00384882" w:rsidP="00F61AFB">
            <w:pPr>
              <w:pStyle w:val="NoSpacing"/>
              <w:rPr>
                <w:b/>
              </w:rPr>
            </w:pPr>
            <w:r w:rsidRPr="0086479E">
              <w:rPr>
                <w:b/>
              </w:rPr>
              <w:t>Location:</w:t>
            </w:r>
          </w:p>
          <w:p w14:paraId="3A1AD65F" w14:textId="77777777" w:rsidR="00384882" w:rsidRDefault="00384882" w:rsidP="00F61AFB">
            <w:pPr>
              <w:pStyle w:val="NoSpacing"/>
            </w:pPr>
            <w:r>
              <w:t>The Grouse Inn</w:t>
            </w:r>
          </w:p>
          <w:p w14:paraId="329ED1F4" w14:textId="77777777" w:rsidR="00384882" w:rsidRDefault="00384882" w:rsidP="00F61AFB">
            <w:pPr>
              <w:pStyle w:val="NoSpacing"/>
            </w:pPr>
            <w:r w:rsidRPr="006358AB">
              <w:t>Harehills Lane</w:t>
            </w:r>
          </w:p>
          <w:p w14:paraId="11E95682" w14:textId="77777777" w:rsidR="00384882" w:rsidRDefault="00384882" w:rsidP="00F61AFB">
            <w:pPr>
              <w:pStyle w:val="NoSpacing"/>
            </w:pPr>
            <w:r w:rsidRPr="006358AB">
              <w:t>Oldfield</w:t>
            </w:r>
          </w:p>
          <w:p w14:paraId="3FA87D09" w14:textId="77777777" w:rsidR="00384882" w:rsidRDefault="00384882" w:rsidP="00F61AFB">
            <w:pPr>
              <w:pStyle w:val="NoSpacing"/>
            </w:pPr>
            <w:r w:rsidRPr="006358AB">
              <w:t>Keighley</w:t>
            </w:r>
          </w:p>
          <w:p w14:paraId="214C8094" w14:textId="3DD1AADF" w:rsidR="00384882" w:rsidRPr="006F7487" w:rsidRDefault="00384882" w:rsidP="006F7487">
            <w:pPr>
              <w:pStyle w:val="NoSpacing"/>
              <w:rPr>
                <w:b/>
              </w:rPr>
            </w:pPr>
            <w:r w:rsidRPr="006358AB">
              <w:t>BD22 0RX</w:t>
            </w:r>
          </w:p>
        </w:tc>
        <w:tc>
          <w:tcPr>
            <w:tcW w:w="5311" w:type="dxa"/>
          </w:tcPr>
          <w:p w14:paraId="4C6EE091" w14:textId="77777777" w:rsidR="00384882" w:rsidRDefault="00384882" w:rsidP="00F61AFB">
            <w:pPr>
              <w:pStyle w:val="NoSpacing"/>
            </w:pPr>
            <w:r w:rsidRPr="006A4D68">
              <w:rPr>
                <w:b/>
              </w:rPr>
              <w:t>Date:</w:t>
            </w:r>
            <w:r>
              <w:rPr>
                <w:b/>
              </w:rPr>
              <w:t xml:space="preserve"> </w:t>
            </w:r>
            <w:r w:rsidRPr="006F7487">
              <w:rPr>
                <w:bCs/>
              </w:rPr>
              <w:t>1</w:t>
            </w:r>
            <w:r>
              <w:rPr>
                <w:bCs/>
              </w:rPr>
              <w:t>0</w:t>
            </w:r>
            <w:r w:rsidRPr="006F7487">
              <w:rPr>
                <w:bCs/>
              </w:rPr>
              <w:t xml:space="preserve"> September</w:t>
            </w:r>
            <w:r w:rsidRPr="00D27AB3">
              <w:rPr>
                <w:bCs/>
              </w:rPr>
              <w:t xml:space="preserve"> 202</w:t>
            </w:r>
            <w:r>
              <w:rPr>
                <w:bCs/>
              </w:rPr>
              <w:t>1</w:t>
            </w:r>
          </w:p>
          <w:p w14:paraId="54A9FACF" w14:textId="77777777" w:rsidR="00384882" w:rsidRDefault="00384882" w:rsidP="00F61AFB">
            <w:pPr>
              <w:pStyle w:val="NoSpacing"/>
              <w:rPr>
                <w:b/>
              </w:rPr>
            </w:pPr>
          </w:p>
          <w:p w14:paraId="1807B2C4" w14:textId="77777777" w:rsidR="00384882" w:rsidRDefault="00384882" w:rsidP="00F61AFB">
            <w:pPr>
              <w:pStyle w:val="NoSpacing"/>
              <w:rPr>
                <w:b/>
              </w:rPr>
            </w:pPr>
            <w:r w:rsidRPr="005A2176">
              <w:rPr>
                <w:b/>
              </w:rPr>
              <w:t>Deadline for application</w:t>
            </w:r>
            <w:r>
              <w:rPr>
                <w:b/>
              </w:rPr>
              <w:t xml:space="preserve">s: </w:t>
            </w:r>
          </w:p>
          <w:p w14:paraId="7A61BB54" w14:textId="77777777" w:rsidR="00384882" w:rsidRDefault="00384882" w:rsidP="00F61AFB">
            <w:pPr>
              <w:pStyle w:val="NoSpacing"/>
            </w:pPr>
            <w:r>
              <w:t>Dependent on applications received</w:t>
            </w:r>
          </w:p>
          <w:p w14:paraId="125C7337" w14:textId="77777777" w:rsidR="00384882" w:rsidRDefault="00384882" w:rsidP="00F61AFB">
            <w:pPr>
              <w:pStyle w:val="NoSpacing"/>
              <w:rPr>
                <w:b/>
              </w:rPr>
            </w:pPr>
          </w:p>
          <w:p w14:paraId="7FBCB575" w14:textId="77777777" w:rsidR="00384882" w:rsidRDefault="00384882" w:rsidP="00F61AFB">
            <w:pPr>
              <w:pStyle w:val="NoSpacing"/>
            </w:pPr>
            <w:r w:rsidRPr="005A2176">
              <w:rPr>
                <w:b/>
              </w:rPr>
              <w:t>Email</w:t>
            </w:r>
            <w:r>
              <w:rPr>
                <w:b/>
              </w:rPr>
              <w:t>:</w:t>
            </w:r>
            <w:r>
              <w:t xml:space="preserve"> </w:t>
            </w:r>
          </w:p>
          <w:p w14:paraId="6E14D1B1" w14:textId="54856A64" w:rsidR="00384882" w:rsidRDefault="00384882" w:rsidP="00F61AFB">
            <w:pPr>
              <w:pStyle w:val="NoSpacing"/>
            </w:pPr>
            <w:hyperlink r:id="rId8" w:history="1">
              <w:r w:rsidRPr="00E071FF">
                <w:rPr>
                  <w:rStyle w:val="Hyperlink"/>
                </w:rPr>
                <w:t>paul.turner@timtaylors.co.uk</w:t>
              </w:r>
            </w:hyperlink>
            <w:r>
              <w:t xml:space="preserve"> </w:t>
            </w:r>
          </w:p>
        </w:tc>
      </w:tr>
    </w:tbl>
    <w:p w14:paraId="68AB8C94" w14:textId="2F728C6A" w:rsidR="006358AB" w:rsidRDefault="006358AB" w:rsidP="006F7487">
      <w:pPr>
        <w:pStyle w:val="NoSpacing"/>
      </w:pPr>
    </w:p>
    <w:p w14:paraId="588184CA" w14:textId="5DF23A88" w:rsidR="00384882" w:rsidRDefault="00384882" w:rsidP="006F7487">
      <w:pPr>
        <w:pStyle w:val="NoSpacing"/>
      </w:pPr>
    </w:p>
    <w:p w14:paraId="7D388FDC" w14:textId="1212C9D2" w:rsidR="006900CD" w:rsidRPr="006F7487" w:rsidRDefault="00440837" w:rsidP="007F2DDA">
      <w:pPr>
        <w:pStyle w:val="NoSpacing"/>
        <w:rPr>
          <w:color w:val="00439E" w:themeColor="accent5" w:themeShade="BF"/>
          <w:sz w:val="28"/>
          <w:szCs w:val="28"/>
        </w:rPr>
      </w:pPr>
      <w:r>
        <w:t>A</w:t>
      </w:r>
      <w:r w:rsidR="00384882">
        <w:t xml:space="preserve"> fantastic</w:t>
      </w:r>
      <w:r w:rsidR="00D07A82">
        <w:t xml:space="preserve"> </w:t>
      </w:r>
      <w:r w:rsidR="006900CD">
        <w:t>opportunity has arisen within the Timothy Taylor</w:t>
      </w:r>
      <w:r w:rsidR="00D27AB3">
        <w:t>’s</w:t>
      </w:r>
      <w:r w:rsidR="006900CD">
        <w:t xml:space="preserve"> Pub Estate. </w:t>
      </w:r>
      <w:r w:rsidR="00084D63">
        <w:t xml:space="preserve">We are looking for enthusiastic and experienced </w:t>
      </w:r>
      <w:r w:rsidR="00D07A82">
        <w:t>operators</w:t>
      </w:r>
      <w:r w:rsidR="00084D63">
        <w:t xml:space="preserve"> to take on the</w:t>
      </w:r>
      <w:r w:rsidR="00D07A82">
        <w:t xml:space="preserve"> new</w:t>
      </w:r>
      <w:r w:rsidR="00084D63">
        <w:t xml:space="preserve"> tenancy </w:t>
      </w:r>
      <w:r w:rsidR="00D07A82">
        <w:t xml:space="preserve">agreement </w:t>
      </w:r>
      <w:r w:rsidR="00084D63">
        <w:t xml:space="preserve">at </w:t>
      </w:r>
      <w:r w:rsidR="006900CD">
        <w:t xml:space="preserve">The </w:t>
      </w:r>
      <w:r w:rsidR="00A75D6C">
        <w:t>Grouse Inn, Oldfield</w:t>
      </w:r>
      <w:r w:rsidR="00D07A82">
        <w:t>.</w:t>
      </w:r>
    </w:p>
    <w:p w14:paraId="7D388FDD" w14:textId="77777777" w:rsidR="006900CD" w:rsidRDefault="006900CD" w:rsidP="007F2DDA">
      <w:pPr>
        <w:pStyle w:val="NoSpacing"/>
      </w:pPr>
    </w:p>
    <w:p w14:paraId="7D388FDE" w14:textId="77777777" w:rsidR="00D27AB3" w:rsidRDefault="00D27AB3" w:rsidP="007F2DDA">
      <w:pPr>
        <w:pStyle w:val="NoSpacing"/>
        <w:rPr>
          <w:b/>
          <w:bCs/>
        </w:rPr>
      </w:pPr>
      <w:r w:rsidRPr="00D27AB3">
        <w:rPr>
          <w:b/>
          <w:bCs/>
        </w:rPr>
        <w:t>Property Details:</w:t>
      </w:r>
    </w:p>
    <w:p w14:paraId="7D388FDF" w14:textId="77777777" w:rsidR="004642BF" w:rsidRPr="00D27AB3" w:rsidRDefault="004642BF" w:rsidP="007F2DDA">
      <w:pPr>
        <w:pStyle w:val="NoSpacing"/>
        <w:rPr>
          <w:b/>
          <w:bCs/>
        </w:rPr>
      </w:pPr>
    </w:p>
    <w:p w14:paraId="7D388FE4" w14:textId="7FD3D8EB" w:rsidR="00137BAA" w:rsidRDefault="00EB14E4" w:rsidP="007F2DDA">
      <w:pPr>
        <w:pStyle w:val="NoSpacing"/>
      </w:pPr>
      <w:r>
        <w:t>The Grouse Inn nestles high above the Wo</w:t>
      </w:r>
      <w:r w:rsidR="00D025E0">
        <w:t>rth Valley alongside an ancient packhorse route</w:t>
      </w:r>
      <w:r w:rsidR="006358AB">
        <w:t>;</w:t>
      </w:r>
      <w:r w:rsidR="00D025E0">
        <w:t xml:space="preserve"> with </w:t>
      </w:r>
      <w:r w:rsidR="00E109A9">
        <w:t xml:space="preserve">spectacular views across </w:t>
      </w:r>
      <w:r w:rsidR="00CE0B83">
        <w:t xml:space="preserve">Top </w:t>
      </w:r>
      <w:proofErr w:type="spellStart"/>
      <w:r w:rsidR="00CE0B83">
        <w:t>Withens</w:t>
      </w:r>
      <w:proofErr w:type="spellEnd"/>
      <w:r w:rsidR="00CE0B83">
        <w:t xml:space="preserve">, better known </w:t>
      </w:r>
      <w:r w:rsidR="008858A9">
        <w:t>as Wuthering</w:t>
      </w:r>
      <w:r w:rsidR="008C3220">
        <w:t xml:space="preserve"> Heights</w:t>
      </w:r>
      <w:r w:rsidR="006358AB">
        <w:t>.</w:t>
      </w:r>
      <w:r w:rsidR="008C3220">
        <w:t xml:space="preserve"> </w:t>
      </w:r>
      <w:r w:rsidR="006358AB">
        <w:t>Y</w:t>
      </w:r>
      <w:r w:rsidR="008C3220">
        <w:t>ou can sit outside sipping your Timothy Taylor’s</w:t>
      </w:r>
      <w:r w:rsidR="00F26B1C">
        <w:t>, enjoying one of the most dramatic vistas in Yorkshire, weather permitting of course</w:t>
      </w:r>
      <w:r w:rsidR="00E20DFA">
        <w:t xml:space="preserve">! </w:t>
      </w:r>
      <w:r w:rsidR="004A4B59">
        <w:t xml:space="preserve">You can be assured </w:t>
      </w:r>
      <w:r w:rsidR="00B0604F">
        <w:t xml:space="preserve">of a true Yorkshire welcome at </w:t>
      </w:r>
      <w:r w:rsidR="006358AB">
        <w:t>T</w:t>
      </w:r>
      <w:r w:rsidR="00B0604F">
        <w:t>he Grouse</w:t>
      </w:r>
      <w:r w:rsidR="006358AB">
        <w:t xml:space="preserve"> Inn</w:t>
      </w:r>
      <w:r w:rsidR="00B0604F">
        <w:t xml:space="preserve"> along with the </w:t>
      </w:r>
      <w:r w:rsidR="00BC5C2A">
        <w:t xml:space="preserve">very best in honest, good quality, home-cooked </w:t>
      </w:r>
      <w:r w:rsidR="006358AB">
        <w:t>cuisine, and</w:t>
      </w:r>
      <w:r w:rsidR="00BC5C2A">
        <w:t xml:space="preserve"> traditional hand-pulled</w:t>
      </w:r>
      <w:r w:rsidR="006358AB">
        <w:t>,</w:t>
      </w:r>
      <w:r w:rsidR="00BC5C2A">
        <w:t xml:space="preserve"> </w:t>
      </w:r>
      <w:r w:rsidR="00CF285E">
        <w:t>award</w:t>
      </w:r>
      <w:r w:rsidR="006358AB">
        <w:t>-</w:t>
      </w:r>
      <w:r w:rsidR="00CF285E">
        <w:t>winning Timothy Taylor’s ales</w:t>
      </w:r>
      <w:r w:rsidR="006358AB">
        <w:t>.</w:t>
      </w:r>
      <w:r w:rsidR="00CF285E">
        <w:t xml:space="preserve"> </w:t>
      </w:r>
      <w:r w:rsidR="006358AB">
        <w:t>Plus,</w:t>
      </w:r>
      <w:r w:rsidR="00CF285E">
        <w:t xml:space="preserve"> a variety </w:t>
      </w:r>
      <w:r w:rsidR="001D593A">
        <w:t xml:space="preserve">of continental lagers, as well as </w:t>
      </w:r>
      <w:r w:rsidR="006358AB">
        <w:t>an</w:t>
      </w:r>
      <w:r w:rsidR="001D593A">
        <w:t xml:space="preserve"> extensive wine list.</w:t>
      </w:r>
    </w:p>
    <w:p w14:paraId="7D388FE5" w14:textId="77777777" w:rsidR="00137BAA" w:rsidRDefault="00137BAA" w:rsidP="007F2DDA">
      <w:pPr>
        <w:pStyle w:val="NoSpacing"/>
      </w:pPr>
    </w:p>
    <w:p w14:paraId="7D388FE6" w14:textId="32204012" w:rsidR="00137BAA" w:rsidRDefault="000B66EB" w:rsidP="007F2DDA">
      <w:pPr>
        <w:pStyle w:val="NoSpacing"/>
      </w:pPr>
      <w:r>
        <w:t xml:space="preserve">The Grouse </w:t>
      </w:r>
      <w:r w:rsidR="006358AB">
        <w:t xml:space="preserve">Inn </w:t>
      </w:r>
      <w:r>
        <w:t xml:space="preserve">has extensive off-road parking and internally continues to </w:t>
      </w:r>
      <w:r w:rsidR="00A5753E">
        <w:t xml:space="preserve">maintain a high standard of </w:t>
      </w:r>
      <w:r w:rsidR="00025491">
        <w:t>furnishings</w:t>
      </w:r>
      <w:r w:rsidR="00A5753E">
        <w:t xml:space="preserve">, where </w:t>
      </w:r>
      <w:r w:rsidR="002822ED">
        <w:t xml:space="preserve">the site has recently undergone a </w:t>
      </w:r>
      <w:r w:rsidR="00025491">
        <w:t>refurbishment.</w:t>
      </w:r>
    </w:p>
    <w:p w14:paraId="7D388FE7" w14:textId="77777777" w:rsidR="0033505B" w:rsidRDefault="0033505B" w:rsidP="007F2DDA">
      <w:pPr>
        <w:pStyle w:val="NoSpacing"/>
      </w:pPr>
    </w:p>
    <w:p w14:paraId="7D388FE8" w14:textId="77777777" w:rsidR="00D27AB3" w:rsidRPr="00137BAA" w:rsidRDefault="00D27AB3" w:rsidP="007F2DDA">
      <w:pPr>
        <w:pStyle w:val="NoSpacing"/>
      </w:pPr>
      <w:r w:rsidRPr="00D27AB3">
        <w:rPr>
          <w:b/>
          <w:bCs/>
        </w:rPr>
        <w:t>Trading Style:</w:t>
      </w:r>
    </w:p>
    <w:p w14:paraId="7D388FE9" w14:textId="77777777" w:rsidR="00DA6A1B" w:rsidRDefault="00DA6A1B" w:rsidP="007F2DDA">
      <w:pPr>
        <w:pStyle w:val="NoSpacing"/>
        <w:rPr>
          <w:b/>
          <w:bCs/>
        </w:rPr>
      </w:pPr>
    </w:p>
    <w:p w14:paraId="7D388FEA" w14:textId="7556AA41" w:rsidR="00DA6A1B" w:rsidRDefault="00743F3F" w:rsidP="007F2DDA">
      <w:pPr>
        <w:pStyle w:val="NoSpacing"/>
      </w:pPr>
      <w:r>
        <w:t xml:space="preserve">The </w:t>
      </w:r>
      <w:r w:rsidR="005A6FDA">
        <w:t xml:space="preserve">trading area consists of a bar servery, </w:t>
      </w:r>
      <w:r w:rsidR="006358AB">
        <w:t>lounge,</w:t>
      </w:r>
      <w:r w:rsidR="005A6FDA">
        <w:t xml:space="preserve"> and bar dining areas</w:t>
      </w:r>
      <w:r w:rsidR="007404BC">
        <w:t xml:space="preserve"> with </w:t>
      </w:r>
      <w:r w:rsidR="00043A4D">
        <w:t>real open fires for those winter nights</w:t>
      </w:r>
      <w:r w:rsidR="006358AB">
        <w:t xml:space="preserve"> – it also has a</w:t>
      </w:r>
      <w:r w:rsidR="002B6876">
        <w:t xml:space="preserve"> cosy snug area</w:t>
      </w:r>
      <w:r w:rsidR="006358AB">
        <w:t>,</w:t>
      </w:r>
      <w:r w:rsidR="002B6876">
        <w:t xml:space="preserve"> as well as a </w:t>
      </w:r>
      <w:r w:rsidR="00421BB4">
        <w:t>private function room</w:t>
      </w:r>
      <w:r w:rsidR="006358AB">
        <w:t>.</w:t>
      </w:r>
      <w:r w:rsidR="00421BB4">
        <w:t xml:space="preserve"> </w:t>
      </w:r>
      <w:r w:rsidR="006358AB">
        <w:t>A</w:t>
      </w:r>
      <w:r w:rsidR="00421BB4">
        <w:t xml:space="preserve">ll </w:t>
      </w:r>
      <w:r w:rsidR="006358AB">
        <w:t xml:space="preserve">rooms are </w:t>
      </w:r>
      <w:r w:rsidR="00421BB4">
        <w:t>decorated and furnished to a high standard.</w:t>
      </w:r>
      <w:r w:rsidR="00BB516E">
        <w:t xml:space="preserve"> </w:t>
      </w:r>
      <w:r w:rsidR="00B857B5">
        <w:t xml:space="preserve">A spacious patio area also provides additional external trading space as well a </w:t>
      </w:r>
      <w:r w:rsidR="001C19D9">
        <w:t>large, grassed</w:t>
      </w:r>
      <w:r w:rsidR="00B857B5">
        <w:t xml:space="preserve"> area.</w:t>
      </w:r>
    </w:p>
    <w:p w14:paraId="7D388FEB" w14:textId="77777777" w:rsidR="00DA6A1B" w:rsidRDefault="00DA6A1B" w:rsidP="007F2DDA">
      <w:pPr>
        <w:pStyle w:val="NoSpacing"/>
      </w:pPr>
    </w:p>
    <w:p w14:paraId="7D388FEC" w14:textId="48D4F0B0" w:rsidR="00DA6A1B" w:rsidRDefault="00D27AB3" w:rsidP="007F2DDA">
      <w:pPr>
        <w:pStyle w:val="NoSpacing"/>
      </w:pPr>
      <w:r>
        <w:t xml:space="preserve">Current opening hours are </w:t>
      </w:r>
      <w:r w:rsidR="00B857B5">
        <w:t>Tuesday</w:t>
      </w:r>
      <w:r>
        <w:t xml:space="preserve"> to </w:t>
      </w:r>
      <w:r w:rsidR="00B857B5">
        <w:t xml:space="preserve">Thursday </w:t>
      </w:r>
      <w:r w:rsidR="006358AB">
        <w:t xml:space="preserve">12 </w:t>
      </w:r>
      <w:r w:rsidR="00B857B5">
        <w:t>noon</w:t>
      </w:r>
      <w:r w:rsidR="006358AB">
        <w:t>-</w:t>
      </w:r>
      <w:r w:rsidR="00BE774A">
        <w:t>9pm</w:t>
      </w:r>
      <w:r>
        <w:t xml:space="preserve">, </w:t>
      </w:r>
      <w:r w:rsidR="00B857B5">
        <w:t xml:space="preserve">Friday </w:t>
      </w:r>
      <w:r w:rsidR="006358AB">
        <w:t>and</w:t>
      </w:r>
      <w:r w:rsidR="00B857B5">
        <w:t xml:space="preserve"> </w:t>
      </w:r>
      <w:r w:rsidR="00BE774A">
        <w:t xml:space="preserve">Saturday </w:t>
      </w:r>
      <w:r w:rsidR="006358AB">
        <w:t xml:space="preserve">12 </w:t>
      </w:r>
      <w:r w:rsidR="00BE774A">
        <w:t>noon</w:t>
      </w:r>
      <w:r w:rsidR="006358AB">
        <w:t>-</w:t>
      </w:r>
      <w:r w:rsidR="00B857B5">
        <w:t>9.30</w:t>
      </w:r>
      <w:r w:rsidR="008D3F11">
        <w:t xml:space="preserve">pm and Sunday </w:t>
      </w:r>
      <w:r w:rsidR="006358AB">
        <w:t xml:space="preserve">12 </w:t>
      </w:r>
      <w:r w:rsidR="008D3F11">
        <w:t>noo</w:t>
      </w:r>
      <w:r w:rsidR="006358AB">
        <w:t>n-</w:t>
      </w:r>
      <w:r w:rsidR="00B857B5">
        <w:t>8</w:t>
      </w:r>
      <w:r w:rsidR="00BE774A">
        <w:t xml:space="preserve">pm. </w:t>
      </w:r>
      <w:r w:rsidR="00B857B5">
        <w:t>The site is currently closed on a Monday.</w:t>
      </w:r>
    </w:p>
    <w:p w14:paraId="7D388FED" w14:textId="77777777" w:rsidR="00DA6A1B" w:rsidRDefault="00DA6A1B" w:rsidP="007F2DDA">
      <w:pPr>
        <w:pStyle w:val="NoSpacing"/>
      </w:pPr>
    </w:p>
    <w:p w14:paraId="7D388FEE" w14:textId="279ECBB6" w:rsidR="006900CD" w:rsidRDefault="008D3F11" w:rsidP="007F2DDA">
      <w:pPr>
        <w:pStyle w:val="NoSpacing"/>
      </w:pPr>
      <w:r>
        <w:t xml:space="preserve">Offering </w:t>
      </w:r>
      <w:r w:rsidR="007F2DDA">
        <w:t>six</w:t>
      </w:r>
      <w:r w:rsidR="00DA6A1B">
        <w:t xml:space="preserve"> </w:t>
      </w:r>
      <w:r w:rsidR="00D27AB3">
        <w:t xml:space="preserve">cask and </w:t>
      </w:r>
      <w:r w:rsidR="007F2DDA">
        <w:t>eight</w:t>
      </w:r>
      <w:r w:rsidR="00DA6A1B">
        <w:t xml:space="preserve"> </w:t>
      </w:r>
      <w:r w:rsidR="00D27AB3">
        <w:t xml:space="preserve">keg lines along </w:t>
      </w:r>
      <w:r w:rsidR="00137BAA">
        <w:t xml:space="preserve">with </w:t>
      </w:r>
      <w:r w:rsidR="00D27AB3">
        <w:t xml:space="preserve">a </w:t>
      </w:r>
      <w:r w:rsidR="00DA6A1B">
        <w:t xml:space="preserve">traditional </w:t>
      </w:r>
      <w:r w:rsidR="007F2DDA">
        <w:t>and</w:t>
      </w:r>
      <w:r w:rsidR="00DA6A1B">
        <w:t xml:space="preserve"> </w:t>
      </w:r>
      <w:r w:rsidR="00D27AB3">
        <w:t>good</w:t>
      </w:r>
      <w:r w:rsidR="00137BAA">
        <w:t>-</w:t>
      </w:r>
      <w:r w:rsidR="00D27AB3">
        <w:t>sized bar</w:t>
      </w:r>
      <w:r w:rsidR="00D07A82">
        <w:t xml:space="preserve">. </w:t>
      </w:r>
      <w:r w:rsidR="002B3CDF">
        <w:t>Tenants are</w:t>
      </w:r>
      <w:r w:rsidR="00D27AB3">
        <w:t xml:space="preserve"> free of </w:t>
      </w:r>
      <w:proofErr w:type="gramStart"/>
      <w:r w:rsidR="001C19D9">
        <w:t>tie on</w:t>
      </w:r>
      <w:proofErr w:type="gramEnd"/>
      <w:r w:rsidR="00D27AB3">
        <w:t xml:space="preserve"> wines, spirits, soft </w:t>
      </w:r>
      <w:r w:rsidR="002B3CDF">
        <w:t>drinks,</w:t>
      </w:r>
      <w:r w:rsidR="00D27AB3">
        <w:t xml:space="preserve"> and bottles</w:t>
      </w:r>
      <w:r w:rsidR="002B3CDF">
        <w:t xml:space="preserve"> </w:t>
      </w:r>
      <w:r w:rsidR="00D27AB3">
        <w:t>(other than our own</w:t>
      </w:r>
      <w:r w:rsidR="001C19D9">
        <w:t xml:space="preserve"> beers</w:t>
      </w:r>
      <w:r w:rsidR="00D27AB3">
        <w:t>).</w:t>
      </w:r>
    </w:p>
    <w:p w14:paraId="210E7094" w14:textId="77777777" w:rsidR="00D07A82" w:rsidRDefault="00D07A82" w:rsidP="007F2DDA">
      <w:pPr>
        <w:pStyle w:val="NoSpacing"/>
      </w:pPr>
    </w:p>
    <w:p w14:paraId="7D388FF2" w14:textId="1368AA13" w:rsidR="003975CA" w:rsidRPr="00D07A82" w:rsidRDefault="00D07A82" w:rsidP="007F2DDA">
      <w:pPr>
        <w:pStyle w:val="NoSpacing"/>
      </w:pPr>
      <w:r>
        <w:t xml:space="preserve">The private accommodation consists of a lounge with gas fire, two double bedrooms, fitted kitchen with electric oven and gas hob, and bathroom with separate shower. There is private access to the flat as well as access through the pub. There is also an office, staff room and laundry all located on the </w:t>
      </w:r>
      <w:r w:rsidR="007F2DDA">
        <w:t>first</w:t>
      </w:r>
      <w:r>
        <w:t xml:space="preserve"> floor.</w:t>
      </w:r>
    </w:p>
    <w:p w14:paraId="56BE819F" w14:textId="77777777" w:rsidR="00D07A82" w:rsidRDefault="00D07A82" w:rsidP="007F2DDA">
      <w:pPr>
        <w:pStyle w:val="NoSpacing"/>
        <w:rPr>
          <w:b/>
          <w:bCs/>
        </w:rPr>
      </w:pPr>
    </w:p>
    <w:p w14:paraId="7D388FF4" w14:textId="705A6416" w:rsidR="00D27AB3" w:rsidRDefault="00D27AB3" w:rsidP="007F2DDA">
      <w:pPr>
        <w:pStyle w:val="NoSpacing"/>
        <w:rPr>
          <w:b/>
          <w:bCs/>
        </w:rPr>
      </w:pPr>
      <w:r w:rsidRPr="00D27AB3">
        <w:rPr>
          <w:b/>
          <w:bCs/>
        </w:rPr>
        <w:t>Applicant Profile:</w:t>
      </w:r>
    </w:p>
    <w:p w14:paraId="7D388FF5" w14:textId="77777777" w:rsidR="00BE774A" w:rsidRPr="00D27AB3" w:rsidRDefault="00BE774A" w:rsidP="007F2DDA">
      <w:pPr>
        <w:pStyle w:val="NoSpacing"/>
        <w:rPr>
          <w:b/>
          <w:bCs/>
        </w:rPr>
      </w:pPr>
    </w:p>
    <w:p w14:paraId="7D388FF6" w14:textId="31515AE5" w:rsidR="006900CD" w:rsidRPr="00D27AB3" w:rsidRDefault="006900CD" w:rsidP="007F2DDA">
      <w:pPr>
        <w:pStyle w:val="NoSpacing"/>
        <w:rPr>
          <w:b/>
          <w:bCs/>
        </w:rPr>
      </w:pPr>
      <w:r>
        <w:t xml:space="preserve">We are looking for an experienced operator/s who </w:t>
      </w:r>
      <w:r w:rsidR="00D27AB3">
        <w:t>have a good catering background</w:t>
      </w:r>
      <w:r w:rsidR="00B857B5">
        <w:t>.</w:t>
      </w:r>
    </w:p>
    <w:p w14:paraId="7D388FF7" w14:textId="77777777" w:rsidR="00B846A1" w:rsidRDefault="006900CD" w:rsidP="007F2DDA">
      <w:pPr>
        <w:pStyle w:val="NoSpacing"/>
      </w:pPr>
      <w:r>
        <w:t xml:space="preserve"> </w:t>
      </w:r>
    </w:p>
    <w:p w14:paraId="7D388FF8" w14:textId="15BBC14C" w:rsidR="003975CA" w:rsidRDefault="003975CA" w:rsidP="007F2DDA">
      <w:pPr>
        <w:pStyle w:val="NoSpacing"/>
        <w:rPr>
          <w:b/>
          <w:bCs/>
        </w:rPr>
      </w:pPr>
      <w:r w:rsidRPr="003975CA">
        <w:rPr>
          <w:b/>
          <w:bCs/>
        </w:rPr>
        <w:t xml:space="preserve">Financials </w:t>
      </w:r>
      <w:r>
        <w:rPr>
          <w:b/>
          <w:bCs/>
        </w:rPr>
        <w:t>and</w:t>
      </w:r>
      <w:r w:rsidRPr="003975CA">
        <w:rPr>
          <w:b/>
          <w:bCs/>
        </w:rPr>
        <w:t xml:space="preserve"> Tenure:</w:t>
      </w:r>
    </w:p>
    <w:p w14:paraId="5EF32EFD" w14:textId="77777777" w:rsidR="0016538C" w:rsidRDefault="0016538C" w:rsidP="007F2DDA">
      <w:pPr>
        <w:pStyle w:val="NoSpacing"/>
        <w:rPr>
          <w:b/>
          <w:bCs/>
        </w:rPr>
      </w:pPr>
    </w:p>
    <w:p w14:paraId="497E677E" w14:textId="11DE3C4B" w:rsidR="0016538C" w:rsidRPr="0016538C" w:rsidRDefault="0016538C" w:rsidP="007F2DDA">
      <w:pPr>
        <w:pStyle w:val="NoSpacing"/>
        <w:numPr>
          <w:ilvl w:val="0"/>
          <w:numId w:val="4"/>
        </w:numPr>
        <w:rPr>
          <w:b/>
          <w:bCs/>
        </w:rPr>
      </w:pPr>
      <w:r>
        <w:t xml:space="preserve">Agreement type: </w:t>
      </w:r>
      <w:r w:rsidRPr="0016538C">
        <w:rPr>
          <w:b/>
          <w:bCs/>
        </w:rPr>
        <w:t>Tenancy</w:t>
      </w:r>
    </w:p>
    <w:p w14:paraId="7D388FF9" w14:textId="38E15003" w:rsidR="003975CA" w:rsidRDefault="003975CA" w:rsidP="007F2DDA">
      <w:pPr>
        <w:pStyle w:val="NoSpacing"/>
        <w:numPr>
          <w:ilvl w:val="0"/>
          <w:numId w:val="4"/>
        </w:numPr>
      </w:pPr>
      <w:r>
        <w:t xml:space="preserve">Length of Tenure: </w:t>
      </w:r>
      <w:r w:rsidRPr="002B3CDF">
        <w:rPr>
          <w:b/>
          <w:bCs/>
        </w:rPr>
        <w:t>5 years</w:t>
      </w:r>
    </w:p>
    <w:p w14:paraId="7D388FFB" w14:textId="0E6D3914" w:rsidR="003975CA" w:rsidRPr="0016538C" w:rsidRDefault="008D3F11" w:rsidP="007F2DDA">
      <w:pPr>
        <w:pStyle w:val="NoSpacing"/>
        <w:numPr>
          <w:ilvl w:val="0"/>
          <w:numId w:val="4"/>
        </w:numPr>
      </w:pPr>
      <w:r>
        <w:t>Rent:</w:t>
      </w:r>
      <w:r w:rsidR="007F2DDA">
        <w:t xml:space="preserve"> </w:t>
      </w:r>
      <w:r w:rsidR="00B857B5">
        <w:rPr>
          <w:b/>
          <w:bCs/>
        </w:rPr>
        <w:t>£20,000 plus 5% of turnover</w:t>
      </w:r>
      <w:r w:rsidR="007F2DDA">
        <w:rPr>
          <w:b/>
          <w:bCs/>
        </w:rPr>
        <w:t xml:space="preserve"> </w:t>
      </w:r>
      <w:r w:rsidR="00B857B5">
        <w:rPr>
          <w:b/>
          <w:bCs/>
        </w:rPr>
        <w:t>(</w:t>
      </w:r>
      <w:r w:rsidR="007F2DDA">
        <w:rPr>
          <w:b/>
          <w:bCs/>
        </w:rPr>
        <w:t>a</w:t>
      </w:r>
      <w:r w:rsidR="0084111E">
        <w:rPr>
          <w:b/>
          <w:bCs/>
        </w:rPr>
        <w:t xml:space="preserve">pproximately </w:t>
      </w:r>
      <w:r w:rsidR="00B857B5">
        <w:rPr>
          <w:b/>
          <w:bCs/>
        </w:rPr>
        <w:t>£</w:t>
      </w:r>
      <w:r w:rsidR="001C19D9">
        <w:rPr>
          <w:b/>
          <w:bCs/>
        </w:rPr>
        <w:t xml:space="preserve">61,000 based on </w:t>
      </w:r>
      <w:r w:rsidR="00084D63">
        <w:rPr>
          <w:b/>
          <w:bCs/>
        </w:rPr>
        <w:t>fair</w:t>
      </w:r>
      <w:r w:rsidR="007F2DDA">
        <w:rPr>
          <w:b/>
          <w:bCs/>
        </w:rPr>
        <w:t xml:space="preserve"> and</w:t>
      </w:r>
      <w:r w:rsidR="00084D63">
        <w:rPr>
          <w:b/>
          <w:bCs/>
        </w:rPr>
        <w:t xml:space="preserve"> maintainable level of trade</w:t>
      </w:r>
      <w:r w:rsidR="001C19D9">
        <w:rPr>
          <w:b/>
          <w:bCs/>
        </w:rPr>
        <w:t>)</w:t>
      </w:r>
    </w:p>
    <w:p w14:paraId="59DD7991" w14:textId="7B0D32D4" w:rsidR="0016538C" w:rsidRDefault="0016538C" w:rsidP="007F2DDA">
      <w:pPr>
        <w:pStyle w:val="NoSpacing"/>
        <w:numPr>
          <w:ilvl w:val="0"/>
          <w:numId w:val="4"/>
        </w:numPr>
      </w:pPr>
      <w:r>
        <w:t xml:space="preserve">Tie: All draught products and Timothy Taylor’s own bottled beers must be purchased from the brewery. All other products can be purchased </w:t>
      </w:r>
      <w:r w:rsidR="0084111E">
        <w:t>from your own choice of supplier</w:t>
      </w:r>
      <w:r>
        <w:t>.</w:t>
      </w:r>
    </w:p>
    <w:p w14:paraId="6F12738A" w14:textId="43EBA101" w:rsidR="0016538C" w:rsidRPr="0016538C" w:rsidRDefault="004642BF" w:rsidP="007F2DDA">
      <w:pPr>
        <w:pStyle w:val="NoSpacing"/>
        <w:numPr>
          <w:ilvl w:val="0"/>
          <w:numId w:val="4"/>
        </w:numPr>
        <w:rPr>
          <w:b/>
          <w:bCs/>
        </w:rPr>
      </w:pPr>
      <w:proofErr w:type="spellStart"/>
      <w:r>
        <w:t>Ingoings</w:t>
      </w:r>
      <w:proofErr w:type="spellEnd"/>
      <w:r w:rsidR="003975CA">
        <w:t>:</w:t>
      </w:r>
    </w:p>
    <w:p w14:paraId="16C6DEFD" w14:textId="708E7C7A" w:rsidR="0016538C" w:rsidRDefault="0016538C" w:rsidP="007F2DDA">
      <w:pPr>
        <w:pStyle w:val="NoSpacing"/>
        <w:numPr>
          <w:ilvl w:val="1"/>
          <w:numId w:val="4"/>
        </w:numPr>
        <w:rPr>
          <w:b/>
          <w:bCs/>
        </w:rPr>
      </w:pPr>
      <w:r>
        <w:rPr>
          <w:b/>
          <w:bCs/>
        </w:rPr>
        <w:t xml:space="preserve">Bond </w:t>
      </w:r>
      <w:r>
        <w:rPr>
          <w:b/>
          <w:bCs/>
        </w:rPr>
        <w:tab/>
      </w:r>
      <w:r>
        <w:rPr>
          <w:b/>
          <w:bCs/>
        </w:rPr>
        <w:tab/>
      </w:r>
      <w:r>
        <w:rPr>
          <w:b/>
          <w:bCs/>
        </w:rPr>
        <w:tab/>
      </w:r>
      <w:r>
        <w:rPr>
          <w:b/>
          <w:bCs/>
        </w:rPr>
        <w:tab/>
        <w:t>£5,000</w:t>
      </w:r>
    </w:p>
    <w:p w14:paraId="5C2FB861" w14:textId="2F432E4F" w:rsidR="0016538C" w:rsidRDefault="0016538C" w:rsidP="007F2DDA">
      <w:pPr>
        <w:pStyle w:val="NoSpacing"/>
        <w:numPr>
          <w:ilvl w:val="1"/>
          <w:numId w:val="4"/>
        </w:numPr>
        <w:rPr>
          <w:b/>
          <w:bCs/>
        </w:rPr>
      </w:pPr>
      <w:r>
        <w:rPr>
          <w:b/>
          <w:bCs/>
        </w:rPr>
        <w:t>Legal Fees</w:t>
      </w:r>
      <w:r>
        <w:rPr>
          <w:b/>
          <w:bCs/>
        </w:rPr>
        <w:tab/>
      </w:r>
      <w:r>
        <w:rPr>
          <w:b/>
          <w:bCs/>
        </w:rPr>
        <w:tab/>
      </w:r>
      <w:r>
        <w:rPr>
          <w:b/>
          <w:bCs/>
        </w:rPr>
        <w:tab/>
        <w:t>£1,000</w:t>
      </w:r>
    </w:p>
    <w:p w14:paraId="24EDDEC3" w14:textId="4486D2C1" w:rsidR="0016538C" w:rsidRDefault="0016538C" w:rsidP="007F2DDA">
      <w:pPr>
        <w:pStyle w:val="NoSpacing"/>
        <w:numPr>
          <w:ilvl w:val="1"/>
          <w:numId w:val="4"/>
        </w:numPr>
        <w:rPr>
          <w:b/>
          <w:bCs/>
        </w:rPr>
      </w:pPr>
      <w:r>
        <w:rPr>
          <w:b/>
          <w:bCs/>
        </w:rPr>
        <w:t xml:space="preserve">Stock &amp; </w:t>
      </w:r>
      <w:r w:rsidR="007F2DDA">
        <w:rPr>
          <w:b/>
          <w:bCs/>
        </w:rPr>
        <w:t>Glassware</w:t>
      </w:r>
      <w:r>
        <w:rPr>
          <w:b/>
          <w:bCs/>
        </w:rPr>
        <w:tab/>
      </w:r>
      <w:r>
        <w:rPr>
          <w:b/>
          <w:bCs/>
        </w:rPr>
        <w:tab/>
        <w:t>£7,000</w:t>
      </w:r>
    </w:p>
    <w:p w14:paraId="03C246F2" w14:textId="3817F7EC" w:rsidR="0016538C" w:rsidRDefault="0016538C" w:rsidP="007F2DDA">
      <w:pPr>
        <w:pStyle w:val="NoSpacing"/>
        <w:numPr>
          <w:ilvl w:val="1"/>
          <w:numId w:val="4"/>
        </w:numPr>
        <w:rPr>
          <w:b/>
          <w:bCs/>
        </w:rPr>
      </w:pPr>
      <w:r>
        <w:rPr>
          <w:b/>
          <w:bCs/>
        </w:rPr>
        <w:t>Working Capital</w:t>
      </w:r>
      <w:r>
        <w:rPr>
          <w:b/>
          <w:bCs/>
        </w:rPr>
        <w:tab/>
      </w:r>
      <w:r>
        <w:rPr>
          <w:b/>
          <w:bCs/>
        </w:rPr>
        <w:tab/>
        <w:t>£</w:t>
      </w:r>
      <w:r w:rsidR="0040734B">
        <w:rPr>
          <w:b/>
          <w:bCs/>
        </w:rPr>
        <w:t>1</w:t>
      </w:r>
      <w:r>
        <w:rPr>
          <w:b/>
          <w:bCs/>
        </w:rPr>
        <w:t>0,000</w:t>
      </w:r>
    </w:p>
    <w:p w14:paraId="02CF76BE" w14:textId="0C21E971" w:rsidR="0016538C" w:rsidRPr="0016538C" w:rsidRDefault="0016538C" w:rsidP="007F2DDA">
      <w:pPr>
        <w:pStyle w:val="NoSpacing"/>
        <w:numPr>
          <w:ilvl w:val="1"/>
          <w:numId w:val="4"/>
        </w:numPr>
        <w:rPr>
          <w:b/>
          <w:bCs/>
        </w:rPr>
      </w:pPr>
      <w:r>
        <w:rPr>
          <w:b/>
          <w:bCs/>
        </w:rPr>
        <w:t>Fixtures and Fittings</w:t>
      </w:r>
      <w:r>
        <w:rPr>
          <w:b/>
          <w:bCs/>
        </w:rPr>
        <w:tab/>
        <w:t xml:space="preserve">£50,000 </w:t>
      </w:r>
    </w:p>
    <w:p w14:paraId="313058EF" w14:textId="77777777" w:rsidR="007F2DDA" w:rsidRDefault="007F2DDA" w:rsidP="007F2DDA">
      <w:pPr>
        <w:pStyle w:val="NoSpacing"/>
        <w:rPr>
          <w:b/>
          <w:bCs/>
        </w:rPr>
      </w:pPr>
    </w:p>
    <w:p w14:paraId="7D388FFC" w14:textId="03500DDC" w:rsidR="006900CD" w:rsidRPr="0040734B" w:rsidRDefault="0040734B" w:rsidP="007F2DDA">
      <w:pPr>
        <w:pStyle w:val="NoSpacing"/>
      </w:pPr>
      <w:r w:rsidRPr="0040734B">
        <w:t>The f</w:t>
      </w:r>
      <w:r w:rsidR="003975CA" w:rsidRPr="0040734B">
        <w:t>ixtures and fittings</w:t>
      </w:r>
      <w:r w:rsidRPr="0040734B">
        <w:t xml:space="preserve"> value </w:t>
      </w:r>
      <w:proofErr w:type="gramStart"/>
      <w:r w:rsidRPr="0040734B">
        <w:t>is</w:t>
      </w:r>
      <w:proofErr w:type="gramEnd"/>
      <w:r w:rsidRPr="0040734B">
        <w:t xml:space="preserve"> </w:t>
      </w:r>
      <w:r>
        <w:t>an estimate</w:t>
      </w:r>
      <w:r w:rsidRPr="0040734B">
        <w:t xml:space="preserve"> and will be</w:t>
      </w:r>
      <w:r w:rsidR="008D3F11" w:rsidRPr="0040734B">
        <w:t xml:space="preserve"> </w:t>
      </w:r>
      <w:r>
        <w:t>finalised</w:t>
      </w:r>
      <w:r w:rsidR="008D3F11" w:rsidRPr="0040734B">
        <w:t xml:space="preserve"> upon entry</w:t>
      </w:r>
      <w:r>
        <w:t>.</w:t>
      </w:r>
      <w:r w:rsidR="003975CA" w:rsidRPr="0040734B">
        <w:t xml:space="preserve"> </w:t>
      </w:r>
      <w:r>
        <w:t>An interest free loan is available to purchase this if necessary.</w:t>
      </w:r>
    </w:p>
    <w:p w14:paraId="7D388FFE" w14:textId="26D0A285" w:rsidR="00A3271F" w:rsidRDefault="00A3271F" w:rsidP="007F2DDA">
      <w:pPr>
        <w:pStyle w:val="NoSpacing"/>
        <w:rPr>
          <w:b/>
          <w:bCs/>
        </w:rPr>
      </w:pPr>
    </w:p>
    <w:p w14:paraId="2CF77CB1" w14:textId="420D6C8C" w:rsidR="007F2DDA" w:rsidRDefault="007F2DDA" w:rsidP="007F2DDA">
      <w:pPr>
        <w:pStyle w:val="NoSpacing"/>
        <w:rPr>
          <w:b/>
          <w:bCs/>
        </w:rPr>
      </w:pPr>
      <w:r>
        <w:rPr>
          <w:b/>
          <w:bCs/>
        </w:rPr>
        <w:t>How to Apply:</w:t>
      </w:r>
    </w:p>
    <w:p w14:paraId="180A0949" w14:textId="77777777" w:rsidR="007F2DDA" w:rsidRPr="002B3CDF" w:rsidRDefault="007F2DDA" w:rsidP="007F2DDA">
      <w:pPr>
        <w:pStyle w:val="NoSpacing"/>
        <w:rPr>
          <w:b/>
          <w:bCs/>
        </w:rPr>
      </w:pPr>
    </w:p>
    <w:p w14:paraId="7D388FFF" w14:textId="752FCE79" w:rsidR="00B846A1" w:rsidRPr="0040734B" w:rsidRDefault="0040734B" w:rsidP="007F2DDA">
      <w:pPr>
        <w:pStyle w:val="NoSpacing"/>
      </w:pPr>
      <w:r>
        <w:t>To</w:t>
      </w:r>
      <w:r w:rsidR="00B846A1">
        <w:t xml:space="preserve"> register your interest, or for further information, please </w:t>
      </w:r>
      <w:r>
        <w:t xml:space="preserve">contact </w:t>
      </w:r>
      <w:r w:rsidR="007F2DDA">
        <w:t xml:space="preserve">Timothy Taylor’s </w:t>
      </w:r>
      <w:r w:rsidR="007F2DDA" w:rsidRPr="007F2DDA">
        <w:t xml:space="preserve">Estate Operations Director, </w:t>
      </w:r>
      <w:r w:rsidRPr="007F2DDA">
        <w:t>Paul Turner,</w:t>
      </w:r>
      <w:r w:rsidR="007F2DDA" w:rsidRPr="007F2DDA">
        <w:t xml:space="preserve"> by email</w:t>
      </w:r>
      <w:r w:rsidR="00B846A1" w:rsidRPr="007F2DDA">
        <w:t xml:space="preserve"> </w:t>
      </w:r>
      <w:hyperlink r:id="rId9" w:history="1">
        <w:r w:rsidRPr="007F2DDA">
          <w:rPr>
            <w:rStyle w:val="Hyperlink"/>
          </w:rPr>
          <w:t>paul.turner@timtaylors.co.uk</w:t>
        </w:r>
      </w:hyperlink>
      <w:r w:rsidRPr="007F2DDA">
        <w:t xml:space="preserve"> </w:t>
      </w:r>
      <w:r w:rsidRPr="007F2DDA">
        <w:rPr>
          <w:rStyle w:val="Hyperlink"/>
          <w:color w:val="auto"/>
          <w:u w:val="none"/>
        </w:rPr>
        <w:t>or call 07918</w:t>
      </w:r>
      <w:r w:rsidR="007F2DDA" w:rsidRPr="007F2DDA">
        <w:rPr>
          <w:rStyle w:val="Hyperlink"/>
          <w:color w:val="auto"/>
          <w:u w:val="none"/>
        </w:rPr>
        <w:t xml:space="preserve"> </w:t>
      </w:r>
      <w:r w:rsidRPr="007F2DDA">
        <w:rPr>
          <w:rStyle w:val="Hyperlink"/>
          <w:color w:val="auto"/>
          <w:u w:val="none"/>
        </w:rPr>
        <w:t>174</w:t>
      </w:r>
      <w:r w:rsidR="007F2DDA" w:rsidRPr="007F2DDA">
        <w:rPr>
          <w:rStyle w:val="Hyperlink"/>
          <w:color w:val="auto"/>
          <w:u w:val="none"/>
        </w:rPr>
        <w:t xml:space="preserve"> </w:t>
      </w:r>
      <w:r w:rsidRPr="007F2DDA">
        <w:rPr>
          <w:rStyle w:val="Hyperlink"/>
          <w:color w:val="auto"/>
          <w:u w:val="none"/>
        </w:rPr>
        <w:t>998</w:t>
      </w:r>
      <w:r w:rsidRPr="007F2DDA">
        <w:t>.</w:t>
      </w:r>
    </w:p>
    <w:p w14:paraId="7D389000" w14:textId="77777777" w:rsidR="00B846A1" w:rsidRDefault="00B846A1" w:rsidP="007F2DDA">
      <w:pPr>
        <w:pStyle w:val="NoSpacing"/>
      </w:pPr>
    </w:p>
    <w:p w14:paraId="7D389001" w14:textId="77777777" w:rsidR="00B846A1" w:rsidRDefault="00B846A1" w:rsidP="007F2DDA">
      <w:pPr>
        <w:pStyle w:val="NoSpacing"/>
      </w:pPr>
      <w:r>
        <w:t>Alternatively write to us at:</w:t>
      </w:r>
    </w:p>
    <w:p w14:paraId="7D389002" w14:textId="77777777" w:rsidR="00B846A1" w:rsidRDefault="00B846A1" w:rsidP="007F2DDA">
      <w:pPr>
        <w:pStyle w:val="NoSpacing"/>
      </w:pPr>
    </w:p>
    <w:p w14:paraId="26792394" w14:textId="21A4C7F5" w:rsidR="0040734B" w:rsidRDefault="0040734B" w:rsidP="007F2DDA">
      <w:pPr>
        <w:pStyle w:val="NoSpacing"/>
      </w:pPr>
      <w:r>
        <w:t>Paul Turner</w:t>
      </w:r>
    </w:p>
    <w:p w14:paraId="7D389003" w14:textId="68733305" w:rsidR="00B846A1" w:rsidRDefault="00B846A1" w:rsidP="007F2DDA">
      <w:pPr>
        <w:pStyle w:val="NoSpacing"/>
      </w:pPr>
      <w:r>
        <w:t>Estate Operations Director</w:t>
      </w:r>
    </w:p>
    <w:p w14:paraId="7D389004" w14:textId="77777777" w:rsidR="00B846A1" w:rsidRDefault="00B846A1" w:rsidP="007F2DDA">
      <w:pPr>
        <w:pStyle w:val="NoSpacing"/>
      </w:pPr>
      <w:r>
        <w:t>Timothy Taylor &amp; Co Ltd</w:t>
      </w:r>
    </w:p>
    <w:p w14:paraId="7D389005" w14:textId="77777777" w:rsidR="00B846A1" w:rsidRDefault="00B846A1" w:rsidP="007F2DDA">
      <w:pPr>
        <w:pStyle w:val="NoSpacing"/>
      </w:pPr>
      <w:r>
        <w:t>Knowle Spring Brewery</w:t>
      </w:r>
    </w:p>
    <w:p w14:paraId="7D389006" w14:textId="77777777" w:rsidR="00B846A1" w:rsidRDefault="00B846A1" w:rsidP="007F2DDA">
      <w:pPr>
        <w:pStyle w:val="NoSpacing"/>
      </w:pPr>
      <w:r>
        <w:t>Queens Road</w:t>
      </w:r>
    </w:p>
    <w:p w14:paraId="7D389007" w14:textId="77777777" w:rsidR="00B846A1" w:rsidRDefault="00B846A1" w:rsidP="007F2DDA">
      <w:pPr>
        <w:pStyle w:val="NoSpacing"/>
      </w:pPr>
      <w:r>
        <w:t>Keighley</w:t>
      </w:r>
    </w:p>
    <w:p w14:paraId="7D389008" w14:textId="77777777" w:rsidR="00B846A1" w:rsidRDefault="00B846A1" w:rsidP="007F2DDA">
      <w:pPr>
        <w:pStyle w:val="NoSpacing"/>
      </w:pPr>
      <w:r>
        <w:t>BD21 1AW</w:t>
      </w:r>
    </w:p>
    <w:sectPr w:rsidR="00B846A1" w:rsidSect="00DD636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576B" w14:textId="77777777" w:rsidR="0062259F" w:rsidRDefault="0062259F" w:rsidP="00D16F4F">
      <w:pPr>
        <w:spacing w:after="0" w:line="240" w:lineRule="auto"/>
      </w:pPr>
      <w:r>
        <w:separator/>
      </w:r>
    </w:p>
  </w:endnote>
  <w:endnote w:type="continuationSeparator" w:id="0">
    <w:p w14:paraId="0FF346CC" w14:textId="77777777" w:rsidR="0062259F" w:rsidRDefault="0062259F" w:rsidP="00D1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9011" w14:textId="4D865E61" w:rsidR="00DA6A1B" w:rsidRPr="00D16F4F" w:rsidRDefault="00DA6A1B">
    <w:pPr>
      <w:pStyle w:val="Footer"/>
      <w:rPr>
        <w:sz w:val="20"/>
        <w:szCs w:val="20"/>
      </w:rPr>
    </w:pPr>
    <w:r>
      <w:rPr>
        <w:sz w:val="20"/>
        <w:szCs w:val="20"/>
      </w:rPr>
      <w:t xml:space="preserve">The </w:t>
    </w:r>
    <w:r w:rsidR="00D63B76">
      <w:rPr>
        <w:sz w:val="20"/>
        <w:szCs w:val="20"/>
      </w:rPr>
      <w:t>Grouse Inn</w:t>
    </w:r>
    <w:r>
      <w:rPr>
        <w:sz w:val="20"/>
        <w:szCs w:val="20"/>
      </w:rPr>
      <w:t xml:space="preserve"> Tenancy</w:t>
    </w:r>
    <w:r>
      <w:rPr>
        <w:sz w:val="20"/>
        <w:szCs w:val="20"/>
      </w:rPr>
      <w:tab/>
    </w:r>
    <w:r>
      <w:rPr>
        <w:sz w:val="20"/>
        <w:szCs w:val="20"/>
      </w:rPr>
      <w:tab/>
    </w:r>
    <w:r>
      <w:rPr>
        <w:sz w:val="20"/>
        <w:szCs w:val="20"/>
      </w:rPr>
      <w:fldChar w:fldCharType="begin"/>
    </w:r>
    <w:r>
      <w:rPr>
        <w:sz w:val="20"/>
        <w:szCs w:val="20"/>
      </w:rPr>
      <w:instrText xml:space="preserve"> DATE \@ "dd/MM/yyyy" </w:instrText>
    </w:r>
    <w:r>
      <w:rPr>
        <w:sz w:val="20"/>
        <w:szCs w:val="20"/>
      </w:rPr>
      <w:fldChar w:fldCharType="separate"/>
    </w:r>
    <w:r w:rsidR="00384882">
      <w:rPr>
        <w:noProof/>
        <w:sz w:val="20"/>
        <w:szCs w:val="20"/>
      </w:rPr>
      <w:t>10/09/2021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9DC2" w14:textId="77777777" w:rsidR="0062259F" w:rsidRDefault="0062259F" w:rsidP="00D16F4F">
      <w:pPr>
        <w:spacing w:after="0" w:line="240" w:lineRule="auto"/>
      </w:pPr>
      <w:r>
        <w:separator/>
      </w:r>
    </w:p>
  </w:footnote>
  <w:footnote w:type="continuationSeparator" w:id="0">
    <w:p w14:paraId="79CFA72F" w14:textId="77777777" w:rsidR="0062259F" w:rsidRDefault="0062259F" w:rsidP="00D1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40D6A"/>
    <w:multiLevelType w:val="hybridMultilevel"/>
    <w:tmpl w:val="ADE0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A24DC"/>
    <w:multiLevelType w:val="hybridMultilevel"/>
    <w:tmpl w:val="ADE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B55E7"/>
    <w:multiLevelType w:val="hybridMultilevel"/>
    <w:tmpl w:val="63AAD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386C81"/>
    <w:multiLevelType w:val="hybridMultilevel"/>
    <w:tmpl w:val="DECA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9E"/>
    <w:rsid w:val="00007683"/>
    <w:rsid w:val="00025491"/>
    <w:rsid w:val="000336A1"/>
    <w:rsid w:val="00043A4D"/>
    <w:rsid w:val="00084D63"/>
    <w:rsid w:val="00095F2B"/>
    <w:rsid w:val="00096C4C"/>
    <w:rsid w:val="000A60D9"/>
    <w:rsid w:val="000B66EB"/>
    <w:rsid w:val="000D6EED"/>
    <w:rsid w:val="000E3F7F"/>
    <w:rsid w:val="00102BB8"/>
    <w:rsid w:val="00113A4C"/>
    <w:rsid w:val="00136869"/>
    <w:rsid w:val="00137BAA"/>
    <w:rsid w:val="001646EA"/>
    <w:rsid w:val="0016538C"/>
    <w:rsid w:val="001665E7"/>
    <w:rsid w:val="001A4150"/>
    <w:rsid w:val="001C19D9"/>
    <w:rsid w:val="001D593A"/>
    <w:rsid w:val="001E4178"/>
    <w:rsid w:val="002052C4"/>
    <w:rsid w:val="00224DBA"/>
    <w:rsid w:val="0023194E"/>
    <w:rsid w:val="002378B1"/>
    <w:rsid w:val="00250E1E"/>
    <w:rsid w:val="002710A2"/>
    <w:rsid w:val="002822ED"/>
    <w:rsid w:val="002925BC"/>
    <w:rsid w:val="002942EA"/>
    <w:rsid w:val="0029433F"/>
    <w:rsid w:val="002955DA"/>
    <w:rsid w:val="002A6184"/>
    <w:rsid w:val="002B3CDF"/>
    <w:rsid w:val="002B6876"/>
    <w:rsid w:val="002C381F"/>
    <w:rsid w:val="002F15E5"/>
    <w:rsid w:val="00313C38"/>
    <w:rsid w:val="0032286A"/>
    <w:rsid w:val="0033505B"/>
    <w:rsid w:val="00365C86"/>
    <w:rsid w:val="00384882"/>
    <w:rsid w:val="0038748B"/>
    <w:rsid w:val="003975CA"/>
    <w:rsid w:val="003A4B1A"/>
    <w:rsid w:val="003A4C3D"/>
    <w:rsid w:val="003D3E06"/>
    <w:rsid w:val="003E4EDF"/>
    <w:rsid w:val="003F2C77"/>
    <w:rsid w:val="0040091B"/>
    <w:rsid w:val="0040734B"/>
    <w:rsid w:val="00412A0D"/>
    <w:rsid w:val="00421BB4"/>
    <w:rsid w:val="00440837"/>
    <w:rsid w:val="00443782"/>
    <w:rsid w:val="0044658A"/>
    <w:rsid w:val="004642BF"/>
    <w:rsid w:val="00496CBC"/>
    <w:rsid w:val="004A3F5B"/>
    <w:rsid w:val="004A4B59"/>
    <w:rsid w:val="004D5844"/>
    <w:rsid w:val="004E4A25"/>
    <w:rsid w:val="004F6E86"/>
    <w:rsid w:val="00590747"/>
    <w:rsid w:val="00591FE7"/>
    <w:rsid w:val="005A2176"/>
    <w:rsid w:val="005A6FDA"/>
    <w:rsid w:val="005B5DAC"/>
    <w:rsid w:val="005E272B"/>
    <w:rsid w:val="005F6E84"/>
    <w:rsid w:val="006014EA"/>
    <w:rsid w:val="006075CB"/>
    <w:rsid w:val="0062259F"/>
    <w:rsid w:val="006358AB"/>
    <w:rsid w:val="00636DD2"/>
    <w:rsid w:val="006408B0"/>
    <w:rsid w:val="00674AED"/>
    <w:rsid w:val="0067547E"/>
    <w:rsid w:val="006857A2"/>
    <w:rsid w:val="006900CD"/>
    <w:rsid w:val="006A4D68"/>
    <w:rsid w:val="006F4F4A"/>
    <w:rsid w:val="006F7487"/>
    <w:rsid w:val="00705D3B"/>
    <w:rsid w:val="007404BC"/>
    <w:rsid w:val="00743F3F"/>
    <w:rsid w:val="00754287"/>
    <w:rsid w:val="00754EE0"/>
    <w:rsid w:val="00765051"/>
    <w:rsid w:val="00771422"/>
    <w:rsid w:val="007721AA"/>
    <w:rsid w:val="007723D2"/>
    <w:rsid w:val="0078645A"/>
    <w:rsid w:val="007878CF"/>
    <w:rsid w:val="00795F30"/>
    <w:rsid w:val="007A3602"/>
    <w:rsid w:val="007A3F3C"/>
    <w:rsid w:val="007C7C37"/>
    <w:rsid w:val="007F2DDA"/>
    <w:rsid w:val="00807A81"/>
    <w:rsid w:val="00833988"/>
    <w:rsid w:val="008379DB"/>
    <w:rsid w:val="0084111E"/>
    <w:rsid w:val="0086479E"/>
    <w:rsid w:val="00880B96"/>
    <w:rsid w:val="008858A9"/>
    <w:rsid w:val="00897C4E"/>
    <w:rsid w:val="008C3220"/>
    <w:rsid w:val="008C74CB"/>
    <w:rsid w:val="008D02C9"/>
    <w:rsid w:val="008D318D"/>
    <w:rsid w:val="008D3F11"/>
    <w:rsid w:val="008F5514"/>
    <w:rsid w:val="008F657A"/>
    <w:rsid w:val="00900B5D"/>
    <w:rsid w:val="00930AD1"/>
    <w:rsid w:val="009328DD"/>
    <w:rsid w:val="009413C3"/>
    <w:rsid w:val="00944F82"/>
    <w:rsid w:val="00984C41"/>
    <w:rsid w:val="00995157"/>
    <w:rsid w:val="009A5C7C"/>
    <w:rsid w:val="009A5D27"/>
    <w:rsid w:val="009B2BD7"/>
    <w:rsid w:val="009D3F35"/>
    <w:rsid w:val="00A0376D"/>
    <w:rsid w:val="00A22B54"/>
    <w:rsid w:val="00A3271F"/>
    <w:rsid w:val="00A46A47"/>
    <w:rsid w:val="00A54A1B"/>
    <w:rsid w:val="00A5753E"/>
    <w:rsid w:val="00A6637A"/>
    <w:rsid w:val="00A75D6C"/>
    <w:rsid w:val="00AF15FF"/>
    <w:rsid w:val="00B05D70"/>
    <w:rsid w:val="00B0604F"/>
    <w:rsid w:val="00B20235"/>
    <w:rsid w:val="00B34123"/>
    <w:rsid w:val="00B61D36"/>
    <w:rsid w:val="00B6414A"/>
    <w:rsid w:val="00B65254"/>
    <w:rsid w:val="00B67F0C"/>
    <w:rsid w:val="00B71244"/>
    <w:rsid w:val="00B846A1"/>
    <w:rsid w:val="00B857B5"/>
    <w:rsid w:val="00B86F0B"/>
    <w:rsid w:val="00B90E43"/>
    <w:rsid w:val="00BA7ABF"/>
    <w:rsid w:val="00BB516E"/>
    <w:rsid w:val="00BC18EB"/>
    <w:rsid w:val="00BC5C2A"/>
    <w:rsid w:val="00BD22EC"/>
    <w:rsid w:val="00BD6BFA"/>
    <w:rsid w:val="00BE0412"/>
    <w:rsid w:val="00BE19B2"/>
    <w:rsid w:val="00BE774A"/>
    <w:rsid w:val="00BF5F56"/>
    <w:rsid w:val="00C11EAA"/>
    <w:rsid w:val="00C20E8D"/>
    <w:rsid w:val="00C2662F"/>
    <w:rsid w:val="00C613D4"/>
    <w:rsid w:val="00C61D62"/>
    <w:rsid w:val="00C66296"/>
    <w:rsid w:val="00C8368F"/>
    <w:rsid w:val="00CA7CF7"/>
    <w:rsid w:val="00CD49D1"/>
    <w:rsid w:val="00CE0B83"/>
    <w:rsid w:val="00CE1C05"/>
    <w:rsid w:val="00CF1978"/>
    <w:rsid w:val="00CF285E"/>
    <w:rsid w:val="00D025E0"/>
    <w:rsid w:val="00D07A82"/>
    <w:rsid w:val="00D14DF2"/>
    <w:rsid w:val="00D16F4F"/>
    <w:rsid w:val="00D22E6A"/>
    <w:rsid w:val="00D27AB3"/>
    <w:rsid w:val="00D3422E"/>
    <w:rsid w:val="00D41DB8"/>
    <w:rsid w:val="00D47173"/>
    <w:rsid w:val="00D62A0B"/>
    <w:rsid w:val="00D63B76"/>
    <w:rsid w:val="00D647BC"/>
    <w:rsid w:val="00D71C32"/>
    <w:rsid w:val="00D81345"/>
    <w:rsid w:val="00D926ED"/>
    <w:rsid w:val="00D95479"/>
    <w:rsid w:val="00DA6A1B"/>
    <w:rsid w:val="00DB1091"/>
    <w:rsid w:val="00DB2D25"/>
    <w:rsid w:val="00DD6362"/>
    <w:rsid w:val="00DE71EC"/>
    <w:rsid w:val="00E02FE7"/>
    <w:rsid w:val="00E109A9"/>
    <w:rsid w:val="00E20DFA"/>
    <w:rsid w:val="00E432FE"/>
    <w:rsid w:val="00E500A7"/>
    <w:rsid w:val="00E743B5"/>
    <w:rsid w:val="00E81720"/>
    <w:rsid w:val="00EB14E4"/>
    <w:rsid w:val="00EB1F16"/>
    <w:rsid w:val="00EC2EEF"/>
    <w:rsid w:val="00EE560E"/>
    <w:rsid w:val="00F02A4E"/>
    <w:rsid w:val="00F03BDE"/>
    <w:rsid w:val="00F063E5"/>
    <w:rsid w:val="00F139D2"/>
    <w:rsid w:val="00F23413"/>
    <w:rsid w:val="00F26B1C"/>
    <w:rsid w:val="00F37377"/>
    <w:rsid w:val="00F80B9A"/>
    <w:rsid w:val="00FD5393"/>
    <w:rsid w:val="00FE239B"/>
    <w:rsid w:val="00FE2EEC"/>
    <w:rsid w:val="00FF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8FBC"/>
  <w15:docId w15:val="{942ABA3D-33F5-4829-9404-FF5E80D8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091"/>
    <w:pPr>
      <w:spacing w:after="0" w:line="240" w:lineRule="auto"/>
    </w:pPr>
  </w:style>
  <w:style w:type="paragraph" w:styleId="BalloonText">
    <w:name w:val="Balloon Text"/>
    <w:basedOn w:val="Normal"/>
    <w:link w:val="BalloonTextChar"/>
    <w:uiPriority w:val="99"/>
    <w:semiHidden/>
    <w:unhideWhenUsed/>
    <w:rsid w:val="0086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9E"/>
    <w:rPr>
      <w:rFonts w:ascii="Tahoma" w:hAnsi="Tahoma" w:cs="Tahoma"/>
      <w:sz w:val="16"/>
      <w:szCs w:val="16"/>
    </w:rPr>
  </w:style>
  <w:style w:type="table" w:styleId="TableGrid">
    <w:name w:val="Table Grid"/>
    <w:basedOn w:val="TableNormal"/>
    <w:uiPriority w:val="59"/>
    <w:rsid w:val="0086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25BC"/>
    <w:pPr>
      <w:tabs>
        <w:tab w:val="left" w:pos="270"/>
        <w:tab w:val="left" w:pos="36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2925BC"/>
    <w:rPr>
      <w:rFonts w:ascii="Bookman Old Style" w:eastAsia="Times New Roman" w:hAnsi="Bookman Old Style" w:cs="Times New Roman"/>
      <w:sz w:val="24"/>
      <w:szCs w:val="20"/>
    </w:rPr>
  </w:style>
  <w:style w:type="paragraph" w:styleId="BodyText2">
    <w:name w:val="Body Text 2"/>
    <w:basedOn w:val="Normal"/>
    <w:link w:val="BodyText2Char"/>
    <w:rsid w:val="002925BC"/>
    <w:pPr>
      <w:spacing w:after="0" w:line="240" w:lineRule="auto"/>
    </w:pPr>
    <w:rPr>
      <w:rFonts w:ascii="Bookman Old Style" w:eastAsia="Times New Roman" w:hAnsi="Bookman Old Style" w:cs="Times New Roman"/>
      <w:b/>
      <w:sz w:val="24"/>
      <w:szCs w:val="20"/>
    </w:rPr>
  </w:style>
  <w:style w:type="character" w:customStyle="1" w:styleId="BodyText2Char">
    <w:name w:val="Body Text 2 Char"/>
    <w:basedOn w:val="DefaultParagraphFont"/>
    <w:link w:val="BodyText2"/>
    <w:rsid w:val="002925BC"/>
    <w:rPr>
      <w:rFonts w:ascii="Bookman Old Style" w:eastAsia="Times New Roman" w:hAnsi="Bookman Old Style" w:cs="Times New Roman"/>
      <w:b/>
      <w:sz w:val="24"/>
      <w:szCs w:val="20"/>
    </w:rPr>
  </w:style>
  <w:style w:type="paragraph" w:styleId="Header">
    <w:name w:val="header"/>
    <w:basedOn w:val="Normal"/>
    <w:link w:val="HeaderChar"/>
    <w:uiPriority w:val="99"/>
    <w:unhideWhenUsed/>
    <w:rsid w:val="00D1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4F"/>
  </w:style>
  <w:style w:type="paragraph" w:styleId="Footer">
    <w:name w:val="footer"/>
    <w:basedOn w:val="Normal"/>
    <w:link w:val="FooterChar"/>
    <w:uiPriority w:val="99"/>
    <w:unhideWhenUsed/>
    <w:rsid w:val="00D1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4F"/>
  </w:style>
  <w:style w:type="character" w:styleId="Hyperlink">
    <w:name w:val="Hyperlink"/>
    <w:basedOn w:val="DefaultParagraphFont"/>
    <w:uiPriority w:val="99"/>
    <w:unhideWhenUsed/>
    <w:rsid w:val="005A2176"/>
    <w:rPr>
      <w:color w:val="17BBFD" w:themeColor="hyperlink"/>
      <w:u w:val="single"/>
    </w:rPr>
  </w:style>
  <w:style w:type="character" w:customStyle="1" w:styleId="UnresolvedMention1">
    <w:name w:val="Unresolved Mention1"/>
    <w:basedOn w:val="DefaultParagraphFont"/>
    <w:uiPriority w:val="99"/>
    <w:semiHidden/>
    <w:unhideWhenUsed/>
    <w:rsid w:val="00C20E8D"/>
    <w:rPr>
      <w:color w:val="605E5C"/>
      <w:shd w:val="clear" w:color="auto" w:fill="E1DFDD"/>
    </w:rPr>
  </w:style>
  <w:style w:type="paragraph" w:styleId="ListParagraph">
    <w:name w:val="List Paragraph"/>
    <w:basedOn w:val="Normal"/>
    <w:uiPriority w:val="34"/>
    <w:qFormat/>
    <w:rsid w:val="00B67F0C"/>
    <w:pPr>
      <w:ind w:left="720"/>
      <w:contextualSpacing/>
    </w:pPr>
  </w:style>
  <w:style w:type="character" w:styleId="UnresolvedMention">
    <w:name w:val="Unresolved Mention"/>
    <w:basedOn w:val="DefaultParagraphFont"/>
    <w:uiPriority w:val="99"/>
    <w:semiHidden/>
    <w:unhideWhenUsed/>
    <w:rsid w:val="00407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ul.turner@timtaylor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ul.turner@timtaylors.co.uk"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Arial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Burton</dc:creator>
  <cp:keywords/>
  <dc:description/>
  <cp:lastModifiedBy>Scott Cameron</cp:lastModifiedBy>
  <cp:revision>4</cp:revision>
  <cp:lastPrinted>2018-08-31T14:23:00Z</cp:lastPrinted>
  <dcterms:created xsi:type="dcterms:W3CDTF">2021-09-08T13:36:00Z</dcterms:created>
  <dcterms:modified xsi:type="dcterms:W3CDTF">2021-09-10T08:04:00Z</dcterms:modified>
</cp:coreProperties>
</file>